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3F" w:rsidRDefault="00B44F3F" w:rsidP="0021217A">
      <w:pPr>
        <w:rPr>
          <w:b/>
          <w:color w:val="auto"/>
        </w:rPr>
      </w:pPr>
    </w:p>
    <w:p w:rsidR="00B44F3F" w:rsidRPr="00CA6598" w:rsidRDefault="00B44F3F" w:rsidP="00B44F3F">
      <w:pPr>
        <w:ind w:left="2835"/>
        <w:rPr>
          <w:b/>
          <w:bCs/>
          <w:color w:val="auto"/>
        </w:rPr>
      </w:pPr>
      <w:r w:rsidRPr="00CA6598">
        <w:rPr>
          <w:b/>
          <w:color w:val="auto"/>
        </w:rPr>
        <w:t xml:space="preserve">RECURSO. PEDIDO DE </w:t>
      </w:r>
      <w:r w:rsidRPr="001157B6">
        <w:rPr>
          <w:b/>
        </w:rPr>
        <w:t xml:space="preserve">ACESSO </w:t>
      </w:r>
      <w:r>
        <w:rPr>
          <w:b/>
        </w:rPr>
        <w:t xml:space="preserve">RELATIVO </w:t>
      </w:r>
      <w:r w:rsidRPr="00B44F3F">
        <w:rPr>
          <w:b/>
          <w:color w:val="auto"/>
        </w:rPr>
        <w:t>A SITUAÇÃO FUNCIONAL DOS SERVIDORES TEMPORÁRIOS LOTADOS NO MUNICÍPIO DE CACHOEIRINHA E SUAS RESPECTIVAS ES</w:t>
      </w:r>
      <w:r w:rsidR="000D1F42">
        <w:rPr>
          <w:b/>
          <w:color w:val="auto"/>
        </w:rPr>
        <w:t>COLAS, CONSIDERANDO A DATA DE TÉ</w:t>
      </w:r>
      <w:r w:rsidRPr="00B44F3F">
        <w:rPr>
          <w:b/>
          <w:color w:val="auto"/>
        </w:rPr>
        <w:t>RMINO DE CADA CONTRATO TEMPORÁRIO</w:t>
      </w:r>
      <w:r>
        <w:rPr>
          <w:b/>
          <w:color w:val="auto"/>
        </w:rPr>
        <w:t>.</w:t>
      </w:r>
      <w:r w:rsidRPr="001157B6">
        <w:rPr>
          <w:b/>
        </w:rPr>
        <w:t xml:space="preserve"> </w:t>
      </w:r>
      <w:r w:rsidRPr="00CA6598">
        <w:rPr>
          <w:b/>
        </w:rPr>
        <w:t xml:space="preserve">PEDIDO </w:t>
      </w:r>
      <w:r>
        <w:rPr>
          <w:b/>
        </w:rPr>
        <w:t>NÃO</w:t>
      </w:r>
      <w:r w:rsidRPr="00CA6598">
        <w:rPr>
          <w:b/>
        </w:rPr>
        <w:t xml:space="preserve"> ATENDIDO</w:t>
      </w:r>
      <w:r w:rsidR="000D1F42">
        <w:rPr>
          <w:b/>
        </w:rPr>
        <w:t xml:space="preserve"> INTEGRALMENTE</w:t>
      </w:r>
      <w:r w:rsidRPr="00CA6598">
        <w:rPr>
          <w:b/>
        </w:rPr>
        <w:t xml:space="preserve"> PELO ÓRGÃO SOLICITADO.</w:t>
      </w:r>
      <w:r>
        <w:rPr>
          <w:b/>
        </w:rPr>
        <w:t xml:space="preserve"> </w:t>
      </w:r>
      <w:r w:rsidRPr="00CC516A">
        <w:rPr>
          <w:b/>
          <w:bCs/>
          <w:shd w:val="clear" w:color="auto" w:fill="FFFFFF"/>
        </w:rPr>
        <w:t xml:space="preserve">CABE AO </w:t>
      </w:r>
      <w:r w:rsidRPr="00CC516A">
        <w:rPr>
          <w:b/>
        </w:rPr>
        <w:t>DEMANDADO DISPONIBILIZAR</w:t>
      </w:r>
      <w:r w:rsidR="000D1F42" w:rsidRPr="00CC516A">
        <w:rPr>
          <w:b/>
        </w:rPr>
        <w:t xml:space="preserve"> OS DADOS FALTANTES, </w:t>
      </w:r>
      <w:r w:rsidRPr="00CC516A">
        <w:rPr>
          <w:b/>
        </w:rPr>
        <w:t>NOS TERMOS</w:t>
      </w:r>
      <w:r w:rsidR="000D1F42" w:rsidRPr="00CC516A">
        <w:rPr>
          <w:b/>
        </w:rPr>
        <w:t xml:space="preserve"> DO DECRETO Nº 49.111/2012 E </w:t>
      </w:r>
      <w:r w:rsidRPr="00CC516A">
        <w:rPr>
          <w:b/>
        </w:rPr>
        <w:t>DA</w:t>
      </w:r>
      <w:r w:rsidRPr="00CC516A">
        <w:rPr>
          <w:b/>
          <w:bCs/>
          <w:shd w:val="clear" w:color="auto" w:fill="FFFFFF"/>
        </w:rPr>
        <w:t xml:space="preserve"> SÚMULA </w:t>
      </w:r>
      <w:r w:rsidR="0021217A" w:rsidRPr="00CC516A">
        <w:rPr>
          <w:b/>
          <w:bCs/>
          <w:shd w:val="clear" w:color="auto" w:fill="FFFFFF"/>
        </w:rPr>
        <w:t>7</w:t>
      </w:r>
      <w:r w:rsidRPr="00CC516A">
        <w:rPr>
          <w:b/>
          <w:bCs/>
          <w:shd w:val="clear" w:color="auto" w:fill="FFFFFF"/>
        </w:rPr>
        <w:t xml:space="preserve"> DA CMRI</w:t>
      </w:r>
      <w:r w:rsidR="0021217A" w:rsidRPr="00CC516A">
        <w:rPr>
          <w:b/>
          <w:bCs/>
          <w:shd w:val="clear" w:color="auto" w:fill="FFFFFF"/>
        </w:rPr>
        <w:t>/RS</w:t>
      </w:r>
      <w:r w:rsidRPr="00CC516A">
        <w:rPr>
          <w:b/>
          <w:bCs/>
          <w:shd w:val="clear" w:color="auto" w:fill="FFFFFF"/>
        </w:rPr>
        <w:t>.</w:t>
      </w:r>
      <w:r w:rsidR="00727DFA" w:rsidRPr="00CC516A">
        <w:rPr>
          <w:b/>
          <w:bCs/>
          <w:shd w:val="clear" w:color="auto" w:fill="FFFFFF"/>
        </w:rPr>
        <w:t xml:space="preserve"> </w:t>
      </w:r>
      <w:r w:rsidRPr="00CC516A">
        <w:rPr>
          <w:b/>
          <w:color w:val="auto"/>
        </w:rPr>
        <w:t>RECURSO PROVIDO.</w:t>
      </w:r>
      <w:r>
        <w:rPr>
          <w:b/>
          <w:color w:val="auto"/>
        </w:rPr>
        <w:t xml:space="preserve"> </w:t>
      </w:r>
    </w:p>
    <w:p w:rsidR="00B44F3F" w:rsidRPr="00CA6598" w:rsidRDefault="00B44F3F" w:rsidP="00B44F3F"/>
    <w:p w:rsidR="00B44F3F" w:rsidRPr="00CA6598" w:rsidRDefault="00B44F3F" w:rsidP="00B44F3F"/>
    <w:p w:rsidR="00B44F3F" w:rsidRPr="00CA6598" w:rsidRDefault="00B44F3F" w:rsidP="00B44F3F">
      <w:r w:rsidRPr="00CA6598">
        <w:t>RECURSO</w:t>
      </w:r>
      <w:bookmarkStart w:id="0" w:name="_GoBack"/>
      <w:bookmarkEnd w:id="0"/>
    </w:p>
    <w:p w:rsidR="00B44F3F" w:rsidRPr="00CA6598" w:rsidRDefault="00B44F3F" w:rsidP="00B44F3F"/>
    <w:p w:rsidR="00B44F3F" w:rsidRPr="000D1F42" w:rsidRDefault="00B44F3F" w:rsidP="00B44F3F">
      <w:pPr>
        <w:rPr>
          <w:color w:val="auto"/>
        </w:rPr>
      </w:pPr>
      <w:r w:rsidRPr="000D1F42">
        <w:rPr>
          <w:color w:val="auto"/>
        </w:rPr>
        <w:t xml:space="preserve">DEMANDA Nº 20.392 </w:t>
      </w:r>
      <w:r w:rsidR="006F3774" w:rsidRPr="000D1F42">
        <w:rPr>
          <w:color w:val="auto"/>
        </w:rPr>
        <w:t xml:space="preserve">                                                                               </w:t>
      </w:r>
      <w:r w:rsidRPr="000D1F42">
        <w:rPr>
          <w:color w:val="auto"/>
        </w:rPr>
        <w:t>SEDUC</w:t>
      </w:r>
    </w:p>
    <w:p w:rsidR="00B44F3F" w:rsidRPr="000D1F42" w:rsidRDefault="00B44F3F" w:rsidP="00B44F3F">
      <w:pPr>
        <w:rPr>
          <w:color w:val="auto"/>
        </w:rPr>
      </w:pPr>
    </w:p>
    <w:p w:rsidR="00B44F3F" w:rsidRPr="00CA6598" w:rsidRDefault="0021217A" w:rsidP="00B44F3F">
      <w:r w:rsidRPr="000D1F42">
        <w:rPr>
          <w:color w:val="auto"/>
        </w:rPr>
        <w:t xml:space="preserve">RECORRENTE                            </w:t>
      </w:r>
      <w:r w:rsidRPr="000D1F42">
        <w:rPr>
          <w:color w:val="auto"/>
          <w:sz w:val="16"/>
          <w:szCs w:val="16"/>
        </w:rPr>
        <w:t>VALDONI PEREIRA BARTH</w:t>
      </w:r>
      <w:r w:rsidRPr="00CC516A">
        <w:rPr>
          <w:color w:val="000000" w:themeColor="text1"/>
          <w:sz w:val="16"/>
          <w:szCs w:val="16"/>
        </w:rPr>
        <w:t xml:space="preserve">, REPRES. </w:t>
      </w:r>
      <w:r w:rsidR="00B44F3F" w:rsidRPr="00CC516A">
        <w:rPr>
          <w:color w:val="000000" w:themeColor="text1"/>
          <w:sz w:val="16"/>
          <w:szCs w:val="16"/>
        </w:rPr>
        <w:t>ALINE DA SILVA OLIVEIRA</w:t>
      </w:r>
      <w:r w:rsidR="00B44F3F" w:rsidRPr="0021217A">
        <w:rPr>
          <w:color w:val="FF0000"/>
          <w:sz w:val="16"/>
          <w:szCs w:val="16"/>
        </w:rPr>
        <w:t xml:space="preserve"> </w:t>
      </w:r>
    </w:p>
    <w:p w:rsidR="00B44F3F" w:rsidRPr="00CA6598" w:rsidRDefault="00B44F3F" w:rsidP="00B44F3F">
      <w:pPr>
        <w:pStyle w:val="TtuloPrincipal"/>
        <w:rPr>
          <w:sz w:val="24"/>
          <w:szCs w:val="24"/>
        </w:rPr>
      </w:pPr>
      <w:r w:rsidRPr="00CA6598">
        <w:rPr>
          <w:sz w:val="24"/>
          <w:szCs w:val="24"/>
        </w:rPr>
        <w:t>DECISÃO</w:t>
      </w:r>
    </w:p>
    <w:p w:rsidR="00B44F3F" w:rsidRPr="00CA6598" w:rsidRDefault="00B44F3F" w:rsidP="00B44F3F">
      <w:pPr>
        <w:pStyle w:val="PargrafoNormal"/>
        <w:spacing w:after="0"/>
      </w:pPr>
      <w:r w:rsidRPr="00CA6598">
        <w:t>Vista, relatada e discutida a demanda.</w:t>
      </w:r>
    </w:p>
    <w:p w:rsidR="00B44F3F" w:rsidRPr="00CA6598" w:rsidRDefault="00B44F3F" w:rsidP="00B44F3F">
      <w:pPr>
        <w:pStyle w:val="PargrafoNormal"/>
        <w:spacing w:after="0"/>
      </w:pPr>
      <w:r w:rsidRPr="00CA6598">
        <w:t>Acordam os integrantes da Comissão Mista de Reavaliação de Informações – CMRI/RS, por unanimidade,</w:t>
      </w:r>
      <w:r w:rsidR="0021217A">
        <w:t xml:space="preserve"> </w:t>
      </w:r>
      <w:r w:rsidRPr="00CA6598">
        <w:t xml:space="preserve">em </w:t>
      </w:r>
      <w:r>
        <w:t>dar</w:t>
      </w:r>
      <w:r w:rsidRPr="00CA6598">
        <w:t xml:space="preserve"> provimento ao recurso.</w:t>
      </w:r>
    </w:p>
    <w:p w:rsidR="0021217A" w:rsidRPr="0021217A" w:rsidRDefault="0021217A" w:rsidP="0021217A">
      <w:pPr>
        <w:pStyle w:val="PargrafoNormal"/>
        <w:spacing w:after="0"/>
        <w:rPr>
          <w:color w:val="auto"/>
        </w:rPr>
      </w:pPr>
      <w:r w:rsidRPr="0021217A">
        <w:rPr>
          <w:color w:val="auto"/>
        </w:rPr>
        <w:t>Participaram do julgamento, além do signatário, os representantes da Procuradoria-Geral do Estado, da Subchefia de Ética, Controle Público e Transparência da Secretaria da Casa Civil/RS, da Secretaria de Planejamento, Governança e Gestão, da Secretaria da Segurança Pública, da Secretaria da Fazenda/CAGE, da Secretaria de Modernização Administrativa e dos Recursos Humanos/Arquivo Público do Estado, da Secretaria de Desenvolvimento Social, Trabalho, Justiça e Direitos Humanos, e da Secretaria da Saúde.</w:t>
      </w:r>
    </w:p>
    <w:p w:rsidR="00B44F3F" w:rsidRDefault="00B44F3F" w:rsidP="00B44F3F">
      <w:pPr>
        <w:pStyle w:val="PargrafoNormal"/>
        <w:spacing w:after="0"/>
        <w:rPr>
          <w:color w:val="auto"/>
        </w:rPr>
      </w:pPr>
    </w:p>
    <w:p w:rsidR="00E24259" w:rsidRPr="0021217A" w:rsidRDefault="00E24259" w:rsidP="00B44F3F">
      <w:pPr>
        <w:pStyle w:val="PargrafoNormal"/>
        <w:spacing w:after="0"/>
        <w:rPr>
          <w:color w:val="auto"/>
        </w:rPr>
      </w:pPr>
    </w:p>
    <w:p w:rsidR="00B44F3F" w:rsidRDefault="00B44F3F" w:rsidP="0021217A">
      <w:pPr>
        <w:pStyle w:val="PargrafoNormal"/>
        <w:spacing w:after="0"/>
        <w:ind w:firstLine="0"/>
        <w:jc w:val="center"/>
        <w:rPr>
          <w:color w:val="auto"/>
        </w:rPr>
      </w:pPr>
      <w:r w:rsidRPr="0021217A">
        <w:rPr>
          <w:color w:val="auto"/>
        </w:rPr>
        <w:lastRenderedPageBreak/>
        <w:t xml:space="preserve">Porto Alegre, </w:t>
      </w:r>
      <w:r w:rsidR="008B7848" w:rsidRPr="0021217A">
        <w:rPr>
          <w:color w:val="auto"/>
        </w:rPr>
        <w:t>27</w:t>
      </w:r>
      <w:r w:rsidRPr="0021217A">
        <w:rPr>
          <w:color w:val="auto"/>
        </w:rPr>
        <w:t xml:space="preserve"> de </w:t>
      </w:r>
      <w:r w:rsidR="008B7848" w:rsidRPr="0021217A">
        <w:rPr>
          <w:color w:val="auto"/>
        </w:rPr>
        <w:t>novembro</w:t>
      </w:r>
      <w:r w:rsidRPr="0021217A">
        <w:rPr>
          <w:color w:val="auto"/>
        </w:rPr>
        <w:t xml:space="preserve"> de 2018.</w:t>
      </w:r>
    </w:p>
    <w:p w:rsidR="0021217A" w:rsidRDefault="0021217A" w:rsidP="0021217A">
      <w:pPr>
        <w:pStyle w:val="PargrafoNormal"/>
        <w:spacing w:after="0"/>
        <w:ind w:firstLine="0"/>
        <w:jc w:val="center"/>
        <w:rPr>
          <w:color w:val="auto"/>
        </w:rPr>
      </w:pPr>
    </w:p>
    <w:p w:rsidR="0021217A" w:rsidRPr="00CA6598" w:rsidRDefault="0021217A" w:rsidP="0021217A">
      <w:pPr>
        <w:pStyle w:val="PargrafoNormal"/>
        <w:spacing w:after="0"/>
        <w:ind w:firstLine="0"/>
        <w:jc w:val="center"/>
        <w:rPr>
          <w:color w:val="FF0000"/>
        </w:rPr>
      </w:pPr>
    </w:p>
    <w:p w:rsidR="00B44F3F" w:rsidRPr="00CA6598" w:rsidRDefault="00B44F3F" w:rsidP="0021217A">
      <w:pPr>
        <w:pStyle w:val="Assinatura"/>
        <w:rPr>
          <w:caps w:val="0"/>
          <w:sz w:val="24"/>
          <w:szCs w:val="24"/>
        </w:rPr>
      </w:pPr>
      <w:r w:rsidRPr="00CA6598">
        <w:rPr>
          <w:caps w:val="0"/>
          <w:sz w:val="24"/>
          <w:szCs w:val="24"/>
        </w:rPr>
        <w:t>SECRETARIA</w:t>
      </w:r>
      <w:r>
        <w:rPr>
          <w:caps w:val="0"/>
          <w:sz w:val="24"/>
          <w:szCs w:val="24"/>
        </w:rPr>
        <w:t xml:space="preserve"> DO PLANEJAMENTO</w:t>
      </w:r>
      <w:r w:rsidRPr="00CA6598">
        <w:rPr>
          <w:caps w:val="0"/>
          <w:sz w:val="24"/>
          <w:szCs w:val="24"/>
        </w:rPr>
        <w:t>,</w:t>
      </w:r>
      <w:r>
        <w:rPr>
          <w:caps w:val="0"/>
          <w:sz w:val="24"/>
          <w:szCs w:val="24"/>
        </w:rPr>
        <w:t xml:space="preserve"> GOVERNANÇA E GESTÃO</w:t>
      </w:r>
    </w:p>
    <w:p w:rsidR="00B44F3F" w:rsidRPr="00CA6598" w:rsidRDefault="00B44F3F" w:rsidP="0021217A">
      <w:pPr>
        <w:pStyle w:val="Assinatura"/>
        <w:rPr>
          <w:caps w:val="0"/>
          <w:sz w:val="24"/>
          <w:szCs w:val="24"/>
        </w:rPr>
      </w:pPr>
      <w:r w:rsidRPr="00CA6598">
        <w:rPr>
          <w:caps w:val="0"/>
          <w:sz w:val="24"/>
          <w:szCs w:val="24"/>
        </w:rPr>
        <w:t>Relator.</w:t>
      </w:r>
    </w:p>
    <w:p w:rsidR="00B44F3F" w:rsidRPr="00CA6598" w:rsidRDefault="00B44F3F" w:rsidP="00B44F3F">
      <w:pPr>
        <w:pStyle w:val="Assinatura"/>
        <w:spacing w:line="360" w:lineRule="auto"/>
        <w:rPr>
          <w:caps w:val="0"/>
          <w:sz w:val="24"/>
          <w:szCs w:val="24"/>
        </w:rPr>
      </w:pPr>
    </w:p>
    <w:p w:rsidR="00B44F3F" w:rsidRPr="00CA6598" w:rsidRDefault="00B44F3F" w:rsidP="00B44F3F">
      <w:pPr>
        <w:spacing w:line="360" w:lineRule="auto"/>
      </w:pPr>
    </w:p>
    <w:p w:rsidR="00B44F3F" w:rsidRPr="00CA6598" w:rsidRDefault="00B44F3F" w:rsidP="00B44F3F">
      <w:pPr>
        <w:pStyle w:val="TtuloPrincipal"/>
        <w:keepNext w:val="0"/>
        <w:spacing w:before="0" w:after="0"/>
        <w:rPr>
          <w:sz w:val="24"/>
          <w:szCs w:val="24"/>
        </w:rPr>
      </w:pPr>
      <w:r w:rsidRPr="00CA6598">
        <w:rPr>
          <w:sz w:val="24"/>
          <w:szCs w:val="24"/>
        </w:rPr>
        <w:t>RELATÓRIO</w:t>
      </w:r>
    </w:p>
    <w:p w:rsidR="00B44F3F" w:rsidRPr="00CA6598" w:rsidRDefault="00B44F3F" w:rsidP="00B44F3F">
      <w:pPr>
        <w:pStyle w:val="TtuloPrincipal"/>
        <w:keepNext w:val="0"/>
        <w:spacing w:before="0" w:after="0"/>
        <w:rPr>
          <w:sz w:val="24"/>
          <w:szCs w:val="24"/>
        </w:rPr>
      </w:pPr>
    </w:p>
    <w:p w:rsidR="00B44F3F" w:rsidRPr="00CA6598" w:rsidRDefault="000179DB" w:rsidP="00B44F3F">
      <w:pPr>
        <w:pStyle w:val="NomeJulgadorPadro"/>
        <w:spacing w:after="0"/>
        <w:rPr>
          <w:b w:val="0"/>
          <w:caps w:val="0"/>
          <w:u w:val="single"/>
        </w:rPr>
      </w:pPr>
      <w:r w:rsidRPr="000179DB">
        <w:rPr>
          <w:u w:val="single"/>
        </w:rPr>
        <w:t>SECRETARIA DO PLANEJAMENTO, GOVERNANÇA E GESTÃO</w:t>
      </w:r>
      <w:r w:rsidR="00B44F3F" w:rsidRPr="00CA6598">
        <w:rPr>
          <w:u w:val="single"/>
        </w:rPr>
        <w:t xml:space="preserve"> (RElATOR)</w:t>
      </w:r>
      <w:r w:rsidR="00B44F3F" w:rsidRPr="00CA6598">
        <w:rPr>
          <w:b w:val="0"/>
          <w:caps w:val="0"/>
          <w:u w:val="single"/>
        </w:rPr>
        <w:t xml:space="preserve"> –</w:t>
      </w:r>
    </w:p>
    <w:p w:rsidR="00B44F3F" w:rsidRPr="00CA6598" w:rsidRDefault="00B44F3F" w:rsidP="00B44F3F">
      <w:pPr>
        <w:pStyle w:val="NomeJulgadorPadro"/>
        <w:spacing w:after="0"/>
        <w:rPr>
          <w:b w:val="0"/>
          <w:caps w:val="0"/>
        </w:rPr>
      </w:pPr>
    </w:p>
    <w:p w:rsidR="00B44F3F" w:rsidRPr="001B56F4" w:rsidRDefault="00B44F3F" w:rsidP="001B56F4">
      <w:pPr>
        <w:pStyle w:val="PargrafoNormal"/>
        <w:rPr>
          <w:sz w:val="20"/>
          <w:szCs w:val="20"/>
        </w:rPr>
      </w:pPr>
      <w:r w:rsidRPr="0021217A">
        <w:t xml:space="preserve">Trata-se de pedido </w:t>
      </w:r>
      <w:r w:rsidR="001B56F4">
        <w:t xml:space="preserve">de acesso </w:t>
      </w:r>
      <w:r w:rsidRPr="0021217A">
        <w:t xml:space="preserve">apresentado por </w:t>
      </w:r>
      <w:r w:rsidR="0021217A" w:rsidRPr="0021217A">
        <w:rPr>
          <w:color w:val="000000" w:themeColor="text1"/>
        </w:rPr>
        <w:t xml:space="preserve">Valdoni Pereira Barth, representando </w:t>
      </w:r>
      <w:r w:rsidR="000179DB" w:rsidRPr="0021217A">
        <w:rPr>
          <w:color w:val="000000" w:themeColor="text1"/>
        </w:rPr>
        <w:t>Aline da Silva Oliveira</w:t>
      </w:r>
      <w:r w:rsidR="00FF6986">
        <w:rPr>
          <w:color w:val="000000" w:themeColor="text1"/>
        </w:rPr>
        <w:t xml:space="preserve"> (na condição de advogado)</w:t>
      </w:r>
      <w:r w:rsidR="000179DB" w:rsidRPr="0021217A">
        <w:rPr>
          <w:color w:val="000000" w:themeColor="text1"/>
        </w:rPr>
        <w:t xml:space="preserve">, </w:t>
      </w:r>
      <w:r w:rsidR="001B56F4">
        <w:rPr>
          <w:color w:val="000000" w:themeColor="text1"/>
        </w:rPr>
        <w:t xml:space="preserve">datado de </w:t>
      </w:r>
      <w:r w:rsidR="000179DB" w:rsidRPr="0021217A">
        <w:rPr>
          <w:color w:val="000000" w:themeColor="text1"/>
        </w:rPr>
        <w:t>16</w:t>
      </w:r>
      <w:r w:rsidR="0021217A" w:rsidRPr="0021217A">
        <w:rPr>
          <w:color w:val="000000" w:themeColor="text1"/>
        </w:rPr>
        <w:t>/07</w:t>
      </w:r>
      <w:r w:rsidRPr="0021217A">
        <w:rPr>
          <w:color w:val="000000" w:themeColor="text1"/>
        </w:rPr>
        <w:t xml:space="preserve">/2018, </w:t>
      </w:r>
      <w:r w:rsidR="001B56F4">
        <w:rPr>
          <w:color w:val="000000" w:themeColor="text1"/>
        </w:rPr>
        <w:t xml:space="preserve">no qual visa obter da Secretaria da Educação (SEDUC) a </w:t>
      </w:r>
      <w:r w:rsidR="000179DB" w:rsidRPr="0021217A">
        <w:t>classificação nominal da seleção para agente educacional</w:t>
      </w:r>
      <w:r w:rsidR="0021217A" w:rsidRPr="0021217A">
        <w:t>,</w:t>
      </w:r>
      <w:r w:rsidR="000179DB" w:rsidRPr="0021217A">
        <w:t xml:space="preserve"> na área alimentação</w:t>
      </w:r>
      <w:r w:rsidR="0021217A" w:rsidRPr="0021217A">
        <w:t xml:space="preserve"> (E</w:t>
      </w:r>
      <w:r w:rsidR="000179DB" w:rsidRPr="0021217A">
        <w:t>dital 02/2017</w:t>
      </w:r>
      <w:r w:rsidR="0021217A" w:rsidRPr="0021217A">
        <w:t>)</w:t>
      </w:r>
      <w:r w:rsidR="000179DB" w:rsidRPr="0021217A">
        <w:t>, e</w:t>
      </w:r>
      <w:r w:rsidR="0021217A" w:rsidRPr="0021217A">
        <w:t xml:space="preserve">m especial para o município de Cachoeirinha/RS. </w:t>
      </w:r>
      <w:r w:rsidR="001B56F4">
        <w:t xml:space="preserve">Na </w:t>
      </w:r>
      <w:r w:rsidR="003C11E5">
        <w:t xml:space="preserve">referida </w:t>
      </w:r>
      <w:r w:rsidR="001B56F4">
        <w:t>demanda também foi postulad</w:t>
      </w:r>
      <w:r w:rsidR="003C11E5">
        <w:t xml:space="preserve">a informação quanto à </w:t>
      </w:r>
      <w:r w:rsidR="000179DB" w:rsidRPr="0021217A">
        <w:t>situação funcional dos servidores temporários das escolas estaduais d</w:t>
      </w:r>
      <w:r w:rsidR="0021217A" w:rsidRPr="0021217A">
        <w:t>o município</w:t>
      </w:r>
      <w:r w:rsidR="003C11E5">
        <w:t xml:space="preserve"> antes referido (e no cargo mencionado), </w:t>
      </w:r>
      <w:r w:rsidR="000179DB" w:rsidRPr="0021217A">
        <w:t>tendo em vis</w:t>
      </w:r>
      <w:r w:rsidR="00FF6986">
        <w:t xml:space="preserve">ta a probabilidade de </w:t>
      </w:r>
      <w:r w:rsidR="001B56F4">
        <w:t>nomeação de sua cliente</w:t>
      </w:r>
      <w:r w:rsidR="000179DB" w:rsidRPr="0021217A">
        <w:t>.</w:t>
      </w:r>
    </w:p>
    <w:p w:rsidR="004F70AA" w:rsidRDefault="00B44F3F" w:rsidP="004F70AA">
      <w:pPr>
        <w:shd w:val="clear" w:color="auto" w:fill="FFFFFF"/>
        <w:spacing w:line="360" w:lineRule="auto"/>
        <w:ind w:firstLine="1418"/>
      </w:pPr>
      <w:r w:rsidRPr="007F721A">
        <w:rPr>
          <w:color w:val="auto"/>
        </w:rPr>
        <w:t xml:space="preserve">Em </w:t>
      </w:r>
      <w:r w:rsidR="001B56F4" w:rsidRPr="007F721A">
        <w:rPr>
          <w:color w:val="auto"/>
        </w:rPr>
        <w:t>13</w:t>
      </w:r>
      <w:r w:rsidR="000179DB" w:rsidRPr="007F721A">
        <w:rPr>
          <w:color w:val="auto"/>
        </w:rPr>
        <w:t>/08</w:t>
      </w:r>
      <w:r w:rsidRPr="007F721A">
        <w:rPr>
          <w:color w:val="auto"/>
        </w:rPr>
        <w:t>/2018,</w:t>
      </w:r>
      <w:r w:rsidR="000179DB" w:rsidRPr="007F721A">
        <w:rPr>
          <w:color w:val="auto"/>
        </w:rPr>
        <w:t xml:space="preserve"> </w:t>
      </w:r>
      <w:r w:rsidRPr="007F721A">
        <w:rPr>
          <w:color w:val="auto"/>
        </w:rPr>
        <w:t xml:space="preserve">a </w:t>
      </w:r>
      <w:r w:rsidRPr="007F721A">
        <w:t xml:space="preserve">Secretaria de </w:t>
      </w:r>
      <w:r w:rsidR="000179DB" w:rsidRPr="007F721A">
        <w:t>Educação informou</w:t>
      </w:r>
      <w:r w:rsidR="00541588" w:rsidRPr="007F721A">
        <w:t xml:space="preserve"> o seguinte:</w:t>
      </w:r>
    </w:p>
    <w:p w:rsidR="004F70AA" w:rsidRPr="004F70AA" w:rsidRDefault="004F70AA" w:rsidP="004F70AA">
      <w:pPr>
        <w:shd w:val="clear" w:color="auto" w:fill="FFFFFF"/>
        <w:spacing w:line="360" w:lineRule="auto"/>
        <w:ind w:firstLine="1418"/>
        <w:rPr>
          <w:color w:val="auto"/>
        </w:rPr>
      </w:pPr>
    </w:p>
    <w:p w:rsidR="004F70AA" w:rsidRPr="004F70AA" w:rsidRDefault="004F70AA" w:rsidP="004F70AA">
      <w:pPr>
        <w:shd w:val="clear" w:color="auto" w:fill="FFFFFF"/>
        <w:ind w:left="1418"/>
        <w:rPr>
          <w:color w:val="auto"/>
        </w:rPr>
      </w:pPr>
      <w:r w:rsidRPr="004F70AA">
        <w:rPr>
          <w:color w:val="auto"/>
        </w:rPr>
        <w:t xml:space="preserve">“Em resposta ao seu pedido de informação ao Governo do Estado do Rio Grande do Sul informamos que, a 28ª Coordenadoria, ressalta que a candidata Aline da Silva Oliveira é a 1ª classificada do edital 02/2017 de 24/04/2017, para o cargo de Agente educacional I - Alimentação, Cachoeirinha. Ocorre que estamos ainda no edital 08/2015 de 04/11/2015. Falta um candidato para encerrarmos este banco e iniciarmos o de 02/02017. As cartas </w:t>
      </w:r>
      <w:r w:rsidRPr="004F70AA">
        <w:rPr>
          <w:color w:val="auto"/>
        </w:rPr>
        <w:lastRenderedPageBreak/>
        <w:t>são enviadas aos candidatos, obedecendo a ordem de classificação, a medida que surgem vagas nas Escolas. A Candidata deverá aguardar a correspondência no endereço informado no cadastro."</w:t>
      </w:r>
    </w:p>
    <w:p w:rsidR="00541588" w:rsidRPr="00CA6598" w:rsidRDefault="00541588" w:rsidP="00096AAB">
      <w:pPr>
        <w:shd w:val="clear" w:color="auto" w:fill="FFFFFF"/>
        <w:spacing w:line="360" w:lineRule="auto"/>
        <w:rPr>
          <w:color w:val="auto"/>
        </w:rPr>
      </w:pPr>
    </w:p>
    <w:p w:rsidR="00B44F3F" w:rsidRPr="00CA6598" w:rsidRDefault="00B44F3F" w:rsidP="00B44F3F">
      <w:pPr>
        <w:shd w:val="clear" w:color="auto" w:fill="FFFFFF"/>
        <w:ind w:firstLine="1418"/>
        <w:rPr>
          <w:color w:val="auto"/>
        </w:rPr>
      </w:pPr>
    </w:p>
    <w:p w:rsidR="00B44F3F" w:rsidRDefault="00B44F3F" w:rsidP="00B44F3F">
      <w:pPr>
        <w:shd w:val="clear" w:color="auto" w:fill="FFFFFF"/>
        <w:spacing w:line="360" w:lineRule="auto"/>
        <w:ind w:firstLine="1418"/>
        <w:rPr>
          <w:color w:val="auto"/>
        </w:rPr>
      </w:pPr>
      <w:r>
        <w:rPr>
          <w:color w:val="auto"/>
        </w:rPr>
        <w:t xml:space="preserve">Insatisfeito com a informação disponibilizada, </w:t>
      </w:r>
      <w:r w:rsidRPr="00CA6598">
        <w:rPr>
          <w:color w:val="auto"/>
        </w:rPr>
        <w:t xml:space="preserve">o demandante ingressou com pedido de reexame, em </w:t>
      </w:r>
      <w:r w:rsidR="00634CC3">
        <w:rPr>
          <w:color w:val="auto"/>
        </w:rPr>
        <w:t>1</w:t>
      </w:r>
      <w:r w:rsidR="00096AAB">
        <w:rPr>
          <w:color w:val="auto"/>
        </w:rPr>
        <w:t>4</w:t>
      </w:r>
      <w:r w:rsidRPr="00CA6598">
        <w:rPr>
          <w:color w:val="auto"/>
        </w:rPr>
        <w:t>/0</w:t>
      </w:r>
      <w:r w:rsidR="00096AAB">
        <w:rPr>
          <w:color w:val="auto"/>
        </w:rPr>
        <w:t>8</w:t>
      </w:r>
      <w:r w:rsidR="00374917">
        <w:rPr>
          <w:color w:val="auto"/>
        </w:rPr>
        <w:t>/2018, com a seguinte alegação.</w:t>
      </w:r>
      <w:r w:rsidR="009E36AE">
        <w:rPr>
          <w:color w:val="auto"/>
        </w:rPr>
        <w:t xml:space="preserve"> </w:t>
      </w:r>
    </w:p>
    <w:p w:rsidR="00374917" w:rsidRDefault="00374917" w:rsidP="00374917">
      <w:pPr>
        <w:shd w:val="clear" w:color="auto" w:fill="FFFFFF"/>
        <w:spacing w:line="360" w:lineRule="auto"/>
        <w:ind w:firstLine="1418"/>
        <w:rPr>
          <w:color w:val="auto"/>
        </w:rPr>
      </w:pPr>
    </w:p>
    <w:p w:rsidR="00374917" w:rsidRPr="00096AAB" w:rsidRDefault="00374917" w:rsidP="00096AAB">
      <w:pPr>
        <w:shd w:val="clear" w:color="auto" w:fill="FFFFFF"/>
        <w:ind w:left="1418"/>
        <w:rPr>
          <w:color w:val="auto"/>
        </w:rPr>
      </w:pPr>
      <w:r w:rsidRPr="00096AAB">
        <w:rPr>
          <w:color w:val="auto"/>
        </w:rPr>
        <w:t>"A demanda foi parcialmente atendida, posto que conforme o pedido realizado, a também a requisição da situação funcional dos servidores temporários ocupantes do cargo de agente educacional I (Areá Alimentação), lotados em Cachoeirinha/RS, demanda que não foi atendida na resposta.</w:t>
      </w:r>
    </w:p>
    <w:p w:rsidR="00374917" w:rsidRPr="00096AAB" w:rsidRDefault="00374917" w:rsidP="00096AAB">
      <w:pPr>
        <w:shd w:val="clear" w:color="auto" w:fill="FFFFFF"/>
        <w:ind w:left="1418"/>
        <w:rPr>
          <w:color w:val="auto"/>
        </w:rPr>
      </w:pPr>
      <w:r w:rsidRPr="00096AAB">
        <w:rPr>
          <w:color w:val="auto"/>
        </w:rPr>
        <w:t>Ressalto que tal pedido se justifica pelo seguinte, podem haver servidores com o contrato expirado neste município, o que (em tese) configuraria preterição de vaga em desfavor da Sra. Aline da Silva Oliveira, assim requer a divulgação nominal da situação funcional dos servidores temporários (cargo, data de contratação, data de termino do contrato), e se estão afastados ou não</w:t>
      </w:r>
      <w:r w:rsidR="00674597" w:rsidRPr="00096AAB">
        <w:rPr>
          <w:color w:val="auto"/>
        </w:rPr>
        <w:t>.</w:t>
      </w:r>
      <w:r w:rsidRPr="00096AAB">
        <w:rPr>
          <w:color w:val="auto"/>
        </w:rPr>
        <w:t>"</w:t>
      </w:r>
      <w:r w:rsidR="00674597" w:rsidRPr="00096AAB">
        <w:rPr>
          <w:color w:val="auto"/>
        </w:rPr>
        <w:t xml:space="preserve"> (sic)</w:t>
      </w:r>
    </w:p>
    <w:p w:rsidR="009E36AE" w:rsidRDefault="009E36AE" w:rsidP="00B44F3F">
      <w:pPr>
        <w:pStyle w:val="PargrafoNormal"/>
        <w:spacing w:after="0"/>
        <w:rPr>
          <w:color w:val="auto"/>
        </w:rPr>
      </w:pPr>
    </w:p>
    <w:p w:rsidR="00CF7ED4" w:rsidRDefault="00CF7ED4" w:rsidP="00B44F3F">
      <w:pPr>
        <w:pStyle w:val="PargrafoNormal"/>
        <w:spacing w:after="0"/>
        <w:rPr>
          <w:color w:val="auto"/>
        </w:rPr>
      </w:pPr>
      <w:r>
        <w:rPr>
          <w:color w:val="auto"/>
        </w:rPr>
        <w:t>Em 24</w:t>
      </w:r>
      <w:r w:rsidR="00B44F3F" w:rsidRPr="00CA6598">
        <w:rPr>
          <w:color w:val="auto"/>
        </w:rPr>
        <w:t>/0</w:t>
      </w:r>
      <w:r w:rsidR="009E36AE">
        <w:rPr>
          <w:color w:val="auto"/>
        </w:rPr>
        <w:t>8</w:t>
      </w:r>
      <w:r w:rsidR="00B44F3F" w:rsidRPr="00CA6598">
        <w:rPr>
          <w:color w:val="auto"/>
        </w:rPr>
        <w:t xml:space="preserve">/2018, de ordem de autoridade máxima, </w:t>
      </w:r>
      <w:r w:rsidR="00B44F3F" w:rsidRPr="002D5584">
        <w:rPr>
          <w:color w:val="auto"/>
        </w:rPr>
        <w:t>a</w:t>
      </w:r>
      <w:r w:rsidR="009E36AE">
        <w:rPr>
          <w:color w:val="auto"/>
        </w:rPr>
        <w:t xml:space="preserve"> </w:t>
      </w:r>
      <w:r w:rsidR="00096AAB">
        <w:t xml:space="preserve">SEDUC </w:t>
      </w:r>
      <w:r w:rsidR="00B44F3F" w:rsidRPr="00CA6598">
        <w:rPr>
          <w:color w:val="auto"/>
        </w:rPr>
        <w:t>respondeu ao reexame</w:t>
      </w:r>
      <w:r>
        <w:rPr>
          <w:color w:val="auto"/>
        </w:rPr>
        <w:t xml:space="preserve"> nos seguintes termos:</w:t>
      </w:r>
    </w:p>
    <w:p w:rsidR="002A1D71" w:rsidRPr="002A1D71" w:rsidRDefault="002A1D71" w:rsidP="002A1D71">
      <w:pPr>
        <w:shd w:val="clear" w:color="auto" w:fill="FFFFFF"/>
        <w:spacing w:before="100" w:beforeAutospacing="1" w:after="100" w:afterAutospacing="1"/>
        <w:ind w:left="1418"/>
        <w:rPr>
          <w:color w:val="auto"/>
        </w:rPr>
      </w:pPr>
      <w:r>
        <w:rPr>
          <w:color w:val="auto"/>
        </w:rPr>
        <w:t>“</w:t>
      </w:r>
      <w:r w:rsidRPr="002A1D71">
        <w:rPr>
          <w:color w:val="auto"/>
        </w:rPr>
        <w:t>De ordem da autoridade máxima, informamos que segue em anexo as páginas dos DOE dos anos de 2014 a 2017 referente à situação funcional dos servidores temporários das escolas estaduais de Cachoeirinha/RS, ocupantes do cargo de agente educacional I (Área Alimentação), ressaltando que estamos ainda no edital 08/2015 de 04/11/2015.</w:t>
      </w:r>
      <w:r>
        <w:rPr>
          <w:color w:val="auto"/>
        </w:rPr>
        <w:t>”</w:t>
      </w:r>
    </w:p>
    <w:p w:rsidR="00B44F3F" w:rsidRPr="00CA6598" w:rsidRDefault="00B44F3F" w:rsidP="002A1D71">
      <w:pPr>
        <w:shd w:val="clear" w:color="auto" w:fill="FFFFFF"/>
        <w:rPr>
          <w:color w:val="333333"/>
        </w:rPr>
      </w:pPr>
    </w:p>
    <w:p w:rsidR="00B44F3F" w:rsidRPr="00CA6598" w:rsidRDefault="00374917" w:rsidP="00B44F3F">
      <w:pPr>
        <w:pStyle w:val="PargrafoNormal"/>
        <w:spacing w:after="0"/>
      </w:pPr>
      <w:r>
        <w:t>Na mesma data</w:t>
      </w:r>
      <w:r w:rsidR="002A1D71">
        <w:t xml:space="preserve"> (24/08/2018)</w:t>
      </w:r>
      <w:r>
        <w:t>,</w:t>
      </w:r>
      <w:r w:rsidR="00B44F3F" w:rsidRPr="00CA6598">
        <w:t xml:space="preserve"> o demandante </w:t>
      </w:r>
      <w:r w:rsidR="00B44F3F">
        <w:t>encaminhou</w:t>
      </w:r>
      <w:r w:rsidR="00B44F3F" w:rsidRPr="00CA6598">
        <w:t xml:space="preserve"> recurso sustentando </w:t>
      </w:r>
      <w:r w:rsidR="002A1D71">
        <w:t>o que segue</w:t>
      </w:r>
      <w:r w:rsidR="00B44F3F" w:rsidRPr="00CA6598">
        <w:t>:</w:t>
      </w:r>
    </w:p>
    <w:p w:rsidR="002A1D71" w:rsidRDefault="002A1D71" w:rsidP="002A1D71">
      <w:pPr>
        <w:pStyle w:val="PargrafoNormal"/>
        <w:spacing w:after="0" w:line="240" w:lineRule="auto"/>
        <w:ind w:left="1418" w:firstLine="0"/>
        <w:rPr>
          <w:color w:val="auto"/>
          <w:shd w:val="clear" w:color="auto" w:fill="FFFFFF"/>
        </w:rPr>
      </w:pPr>
    </w:p>
    <w:p w:rsidR="00B44F3F" w:rsidRPr="002A1D71" w:rsidRDefault="00B44F3F" w:rsidP="002A1D71">
      <w:pPr>
        <w:pStyle w:val="PargrafoNormal"/>
        <w:spacing w:after="0" w:line="240" w:lineRule="auto"/>
        <w:ind w:left="1418" w:firstLine="0"/>
        <w:rPr>
          <w:color w:val="auto"/>
        </w:rPr>
      </w:pPr>
      <w:r w:rsidRPr="002A1D71">
        <w:rPr>
          <w:color w:val="auto"/>
          <w:shd w:val="clear" w:color="auto" w:fill="FFFFFF"/>
        </w:rPr>
        <w:lastRenderedPageBreak/>
        <w:t>“</w:t>
      </w:r>
      <w:r w:rsidR="009E36AE" w:rsidRPr="002A1D71">
        <w:rPr>
          <w:color w:val="auto"/>
          <w:shd w:val="clear" w:color="auto" w:fill="FFFFFF"/>
        </w:rPr>
        <w:t>Apesar das respostas ao referido pedido de informação contemplarem parcialmente a solicitação de informação, ainda cabe recurso, tendo em vista que ainda estão incompletas, uma vez que foi informado apenas os nomes dos servidores temporários lotados no município de Cachoeirinha e suas respectivas escolas, a informação exata que falta é a situação funcional, ou seja a data de termino de cada contrato temporário, a fim de se averiguar se existe servidor com contrato com prazo expirado, o que em tese configuraria preterição e geraria direito a Sra. Aline da Silva Oliveira a ocupar a vaga de Auxiliar de Alimentação em Cachoeirinha. Sendo assim requer que sejam informados os termos dos contratos dos servidores temporários ocupantes do cargo de Auxiliar de Educação Alimentação lotados em Cachoerinha, nos termos da legislação vigente".</w:t>
      </w:r>
    </w:p>
    <w:p w:rsidR="00B44F3F" w:rsidRPr="00CA6598" w:rsidRDefault="00B44F3F" w:rsidP="00B44F3F">
      <w:pPr>
        <w:pStyle w:val="PargrafoNormal"/>
        <w:spacing w:after="0"/>
      </w:pPr>
    </w:p>
    <w:p w:rsidR="00B44F3F" w:rsidRPr="00CA6598" w:rsidRDefault="00B44F3F" w:rsidP="00B44F3F">
      <w:pPr>
        <w:pStyle w:val="PargrafoNormal"/>
        <w:spacing w:after="0"/>
      </w:pPr>
      <w:r w:rsidRPr="00CA6598">
        <w:t>Veio o recurso a esta CMRI/RS.</w:t>
      </w:r>
    </w:p>
    <w:p w:rsidR="00B44F3F" w:rsidRPr="00CA6598" w:rsidRDefault="00B44F3F" w:rsidP="00B44F3F">
      <w:pPr>
        <w:pStyle w:val="PargrafoNormal"/>
        <w:spacing w:after="0"/>
      </w:pPr>
      <w:r w:rsidRPr="00CA6598">
        <w:t>Após, foi a mim distribuído para julgamento.</w:t>
      </w:r>
    </w:p>
    <w:p w:rsidR="00B44F3F" w:rsidRPr="00CA6598" w:rsidRDefault="00B44F3F" w:rsidP="00B44F3F">
      <w:pPr>
        <w:pStyle w:val="PargrafoNormal"/>
        <w:spacing w:after="0"/>
      </w:pPr>
      <w:r w:rsidRPr="00CA6598">
        <w:t>É o relatório.</w:t>
      </w:r>
    </w:p>
    <w:p w:rsidR="00B44F3F" w:rsidRPr="00CA6598" w:rsidRDefault="00B44F3F" w:rsidP="00B44F3F">
      <w:pPr>
        <w:pStyle w:val="PargrafoNormal"/>
        <w:spacing w:after="0"/>
      </w:pPr>
    </w:p>
    <w:p w:rsidR="00B44F3F" w:rsidRPr="00CA6598" w:rsidRDefault="00B44F3F" w:rsidP="00B44F3F">
      <w:pPr>
        <w:pStyle w:val="TtuloPrincipal"/>
        <w:keepNext w:val="0"/>
        <w:spacing w:before="0" w:after="0"/>
        <w:rPr>
          <w:sz w:val="24"/>
          <w:szCs w:val="24"/>
        </w:rPr>
      </w:pPr>
      <w:r w:rsidRPr="00CA6598">
        <w:rPr>
          <w:sz w:val="24"/>
          <w:szCs w:val="24"/>
        </w:rPr>
        <w:t>VOTOS</w:t>
      </w:r>
    </w:p>
    <w:p w:rsidR="00B44F3F" w:rsidRPr="00CA6598" w:rsidRDefault="00374917" w:rsidP="00B44F3F">
      <w:pPr>
        <w:pStyle w:val="NomeJulgadorPadro"/>
        <w:spacing w:after="0"/>
        <w:rPr>
          <w:b w:val="0"/>
          <w:caps w:val="0"/>
        </w:rPr>
      </w:pPr>
      <w:r>
        <w:rPr>
          <w:u w:val="single"/>
        </w:rPr>
        <w:t xml:space="preserve">SECRETARIA De Planejamento, governança e gestão </w:t>
      </w:r>
      <w:r w:rsidR="00B44F3F" w:rsidRPr="00CA6598">
        <w:rPr>
          <w:u w:val="single"/>
        </w:rPr>
        <w:t>(RElATOR)</w:t>
      </w:r>
      <w:r w:rsidR="00B44F3F" w:rsidRPr="00CA6598">
        <w:rPr>
          <w:b w:val="0"/>
          <w:caps w:val="0"/>
          <w:u w:val="single"/>
        </w:rPr>
        <w:t xml:space="preserve"> –</w:t>
      </w:r>
    </w:p>
    <w:p w:rsidR="00B44F3F" w:rsidRPr="00CA6598" w:rsidRDefault="00B44F3F" w:rsidP="00B44F3F">
      <w:pPr>
        <w:suppressAutoHyphens/>
        <w:spacing w:line="360" w:lineRule="auto"/>
        <w:ind w:firstLine="1418"/>
        <w:rPr>
          <w:lang w:eastAsia="ar-SA"/>
        </w:rPr>
      </w:pPr>
    </w:p>
    <w:p w:rsidR="00374917" w:rsidRPr="00CA6598" w:rsidRDefault="00B44F3F" w:rsidP="002A1D71">
      <w:pPr>
        <w:suppressAutoHyphens/>
        <w:spacing w:line="360" w:lineRule="auto"/>
        <w:ind w:firstLine="1418"/>
        <w:rPr>
          <w:lang w:eastAsia="ar-SA"/>
        </w:rPr>
      </w:pPr>
      <w:r w:rsidRPr="00CA6598">
        <w:rPr>
          <w:lang w:eastAsia="ar-SA"/>
        </w:rPr>
        <w:t>Eminentes Colegas.</w:t>
      </w:r>
    </w:p>
    <w:p w:rsidR="00374917" w:rsidRPr="00374917" w:rsidRDefault="00374917" w:rsidP="00374917">
      <w:pPr>
        <w:pStyle w:val="PargrafoNormal"/>
        <w:ind w:firstLine="1440"/>
        <w:rPr>
          <w:color w:val="000000" w:themeColor="text1"/>
        </w:rPr>
      </w:pPr>
      <w:r w:rsidRPr="00374917">
        <w:rPr>
          <w:color w:val="000000" w:themeColor="text1"/>
        </w:rPr>
        <w:t>Conforme avaliação da resposta e dos documentos</w:t>
      </w:r>
      <w:r w:rsidR="002A1D71">
        <w:rPr>
          <w:color w:val="000000" w:themeColor="text1"/>
        </w:rPr>
        <w:t xml:space="preserve"> encaminhados ao recorrente, </w:t>
      </w:r>
      <w:r w:rsidRPr="00374917">
        <w:rPr>
          <w:color w:val="000000" w:themeColor="text1"/>
        </w:rPr>
        <w:t>fica evidente que a S</w:t>
      </w:r>
      <w:r w:rsidR="002A1D71">
        <w:rPr>
          <w:color w:val="000000" w:themeColor="text1"/>
        </w:rPr>
        <w:t>EDUC</w:t>
      </w:r>
      <w:r w:rsidRPr="00374917">
        <w:rPr>
          <w:color w:val="000000" w:themeColor="text1"/>
        </w:rPr>
        <w:t xml:space="preserve"> não forneceu toda a informação </w:t>
      </w:r>
      <w:r w:rsidR="002A1D71">
        <w:rPr>
          <w:color w:val="000000" w:themeColor="text1"/>
        </w:rPr>
        <w:t>cujo acesso foi pretendido</w:t>
      </w:r>
      <w:r w:rsidRPr="00374917">
        <w:rPr>
          <w:color w:val="000000" w:themeColor="text1"/>
        </w:rPr>
        <w:t>. Além dos nomes, o cidadão solicitou a situação funcional dos servidores temporários lotados no município de Cachoeirinha</w:t>
      </w:r>
      <w:r w:rsidR="000D1F42">
        <w:rPr>
          <w:color w:val="000000" w:themeColor="text1"/>
        </w:rPr>
        <w:t>/RS</w:t>
      </w:r>
      <w:r w:rsidRPr="00374917">
        <w:rPr>
          <w:color w:val="000000" w:themeColor="text1"/>
        </w:rPr>
        <w:t xml:space="preserve"> e suas respectivas es</w:t>
      </w:r>
      <w:r w:rsidR="000D1F42">
        <w:rPr>
          <w:color w:val="000000" w:themeColor="text1"/>
        </w:rPr>
        <w:t>colas, considerando a data de té</w:t>
      </w:r>
      <w:r w:rsidRPr="00374917">
        <w:rPr>
          <w:color w:val="000000" w:themeColor="text1"/>
        </w:rPr>
        <w:t>rmino de cada contrato temporário. Como retorno, obteve somente os nomes dos contratados</w:t>
      </w:r>
      <w:r w:rsidR="000D1F42">
        <w:rPr>
          <w:color w:val="000000" w:themeColor="text1"/>
        </w:rPr>
        <w:t xml:space="preserve"> e nenhuma justificativa sobre o não fornecimento </w:t>
      </w:r>
      <w:r w:rsidR="005B30C9">
        <w:rPr>
          <w:color w:val="000000" w:themeColor="text1"/>
        </w:rPr>
        <w:t>total da</w:t>
      </w:r>
      <w:r w:rsidR="000D1F42">
        <w:rPr>
          <w:color w:val="000000" w:themeColor="text1"/>
        </w:rPr>
        <w:t xml:space="preserve"> informação</w:t>
      </w:r>
      <w:r w:rsidR="005B30C9">
        <w:rPr>
          <w:color w:val="000000" w:themeColor="text1"/>
        </w:rPr>
        <w:t xml:space="preserve"> solicitada</w:t>
      </w:r>
      <w:r w:rsidRPr="00374917">
        <w:rPr>
          <w:color w:val="000000" w:themeColor="text1"/>
        </w:rPr>
        <w:t xml:space="preserve">. </w:t>
      </w:r>
    </w:p>
    <w:p w:rsidR="000D1F42" w:rsidRPr="000D1F42" w:rsidRDefault="00374917" w:rsidP="000D1F42">
      <w:pPr>
        <w:pStyle w:val="PargrafoNormal"/>
        <w:ind w:firstLine="1440"/>
        <w:rPr>
          <w:color w:val="000000" w:themeColor="text1"/>
        </w:rPr>
      </w:pPr>
      <w:r w:rsidRPr="00374917">
        <w:rPr>
          <w:color w:val="000000" w:themeColor="text1"/>
        </w:rPr>
        <w:lastRenderedPageBreak/>
        <w:t>A resposta a contento se faz necessária para atender a Lei de Acesso à Informação (</w:t>
      </w:r>
      <w:r w:rsidR="000D1F42">
        <w:rPr>
          <w:color w:val="000000" w:themeColor="text1"/>
        </w:rPr>
        <w:t>Lei Federal nº 12.527/2011, regulamentada pelo Decreto Estadual nº 49.111/2012), bem como o disposto na Súmula nº 07 desta CMRI/RS:</w:t>
      </w:r>
    </w:p>
    <w:p w:rsidR="000D1F42" w:rsidRPr="000D1F42" w:rsidRDefault="000D1F42" w:rsidP="000D1F42">
      <w:pPr>
        <w:ind w:left="1418"/>
        <w:rPr>
          <w:bCs/>
          <w:color w:val="auto"/>
          <w:shd w:val="clear" w:color="auto" w:fill="FFFFFF"/>
        </w:rPr>
      </w:pPr>
      <w:r w:rsidRPr="000D1F42">
        <w:rPr>
          <w:bCs/>
          <w:color w:val="auto"/>
          <w:shd w:val="clear" w:color="auto" w:fill="FFFFFF"/>
        </w:rPr>
        <w:t>7 – A informação prestada via Serviço de Informação ao Cidadão - SIC é considerada um dado oficial do órgão ou entidade e, portanto, do próprio Estado, devendo ser fornecida preferencialmente de forma primária (coletada na fonte e com o máximo de detalhamento possível), íntegra (sem modificações) e autêntica (verdadeira, a informação oficial produzida pelo ente público), não podendo ser vaga e imprecisa.</w:t>
      </w:r>
    </w:p>
    <w:p w:rsidR="000D1F42" w:rsidRPr="000D1F42" w:rsidRDefault="000D1F42" w:rsidP="000D1F42">
      <w:pPr>
        <w:pBdr>
          <w:bottom w:val="single" w:sz="6" w:space="1" w:color="auto"/>
        </w:pBdr>
        <w:ind w:left="1418"/>
        <w:rPr>
          <w:bCs/>
          <w:color w:val="auto"/>
          <w:shd w:val="clear" w:color="auto" w:fill="FFFFFF"/>
        </w:rPr>
      </w:pPr>
      <w:r w:rsidRPr="000D1F42">
        <w:rPr>
          <w:bCs/>
          <w:color w:val="auto"/>
          <w:shd w:val="clear" w:color="auto" w:fill="FFFFFF"/>
        </w:rPr>
        <w:t>Referência legislativa: art. 4º da Lei Federal nº 12.527/2011 e art. 4º do Decreto Estadual nº 49.111/12.</w:t>
      </w:r>
    </w:p>
    <w:p w:rsidR="000D1F42" w:rsidRPr="000D1F42" w:rsidRDefault="000D1F42" w:rsidP="000D1F42">
      <w:pPr>
        <w:pBdr>
          <w:bottom w:val="single" w:sz="6" w:space="1" w:color="auto"/>
        </w:pBdr>
        <w:ind w:left="1418"/>
        <w:rPr>
          <w:bCs/>
          <w:color w:val="auto"/>
          <w:shd w:val="clear" w:color="auto" w:fill="FFFFFF"/>
        </w:rPr>
      </w:pPr>
      <w:r w:rsidRPr="000D1F42">
        <w:rPr>
          <w:bCs/>
          <w:color w:val="auto"/>
          <w:shd w:val="clear" w:color="auto" w:fill="FFFFFF"/>
        </w:rPr>
        <w:t xml:space="preserve">Precedentes: Decisões nºs 9/17; 15/17. </w:t>
      </w:r>
    </w:p>
    <w:p w:rsidR="00374917" w:rsidRPr="00374917" w:rsidRDefault="00374917" w:rsidP="00374917">
      <w:pPr>
        <w:pStyle w:val="PargrafoNormal"/>
        <w:ind w:firstLine="1440"/>
        <w:rPr>
          <w:color w:val="000000" w:themeColor="text1"/>
        </w:rPr>
      </w:pPr>
    </w:p>
    <w:p w:rsidR="005B30C9" w:rsidRPr="00E24259" w:rsidRDefault="00374917" w:rsidP="00E24259">
      <w:pPr>
        <w:pStyle w:val="PargrafoNormal"/>
        <w:spacing w:after="0"/>
        <w:ind w:firstLine="1440"/>
        <w:rPr>
          <w:b/>
          <w:color w:val="000000" w:themeColor="text1"/>
        </w:rPr>
      </w:pPr>
      <w:r w:rsidRPr="00374917">
        <w:rPr>
          <w:color w:val="000000" w:themeColor="text1"/>
        </w:rPr>
        <w:t xml:space="preserve">Portanto, </w:t>
      </w:r>
      <w:r w:rsidR="000D1F42">
        <w:rPr>
          <w:color w:val="000000" w:themeColor="text1"/>
        </w:rPr>
        <w:t>faz-se necessário o provimento do recurso para determinar que a SEDUC disponibilize os dados faltantes para o atendimento integral do pedido de acesso</w:t>
      </w:r>
      <w:r w:rsidR="005B0125">
        <w:rPr>
          <w:color w:val="000000" w:themeColor="text1"/>
        </w:rPr>
        <w:t xml:space="preserve"> à informação</w:t>
      </w:r>
      <w:r w:rsidR="005B30C9">
        <w:rPr>
          <w:color w:val="000000" w:themeColor="text1"/>
        </w:rPr>
        <w:t xml:space="preserve"> (ou, se for o caso, </w:t>
      </w:r>
      <w:r w:rsidR="005B30C9" w:rsidRPr="005B30C9">
        <w:rPr>
          <w:color w:val="000000" w:themeColor="text1"/>
        </w:rPr>
        <w:t>justifi</w:t>
      </w:r>
      <w:r w:rsidR="005B30C9">
        <w:rPr>
          <w:color w:val="000000" w:themeColor="text1"/>
        </w:rPr>
        <w:t xml:space="preserve">que </w:t>
      </w:r>
      <w:r w:rsidR="005B30C9" w:rsidRPr="003406D2">
        <w:rPr>
          <w:i/>
          <w:color w:val="000000" w:themeColor="text1"/>
        </w:rPr>
        <w:t>expressamente</w:t>
      </w:r>
      <w:r w:rsidR="005B30C9" w:rsidRPr="005B30C9">
        <w:rPr>
          <w:color w:val="000000" w:themeColor="text1"/>
        </w:rPr>
        <w:t xml:space="preserve"> eventual impossibilidade de fornecimento</w:t>
      </w:r>
      <w:r w:rsidR="005B30C9">
        <w:rPr>
          <w:color w:val="000000" w:themeColor="text1"/>
        </w:rPr>
        <w:t>,</w:t>
      </w:r>
      <w:r w:rsidR="005B30C9" w:rsidRPr="005B30C9">
        <w:rPr>
          <w:color w:val="000000" w:themeColor="text1"/>
        </w:rPr>
        <w:t xml:space="preserve"> ou </w:t>
      </w:r>
      <w:r w:rsidR="005B30C9">
        <w:rPr>
          <w:color w:val="000000" w:themeColor="text1"/>
        </w:rPr>
        <w:t xml:space="preserve">ainda a possibilidade ou impossibilidade </w:t>
      </w:r>
      <w:r w:rsidR="005B30C9" w:rsidRPr="005B30C9">
        <w:rPr>
          <w:color w:val="000000" w:themeColor="text1"/>
        </w:rPr>
        <w:t>de que o próprio requerente pesquise o</w:t>
      </w:r>
      <w:r w:rsidR="005B30C9">
        <w:rPr>
          <w:color w:val="000000" w:themeColor="text1"/>
        </w:rPr>
        <w:t>s</w:t>
      </w:r>
      <w:r w:rsidR="005B30C9" w:rsidRPr="005B30C9">
        <w:rPr>
          <w:color w:val="000000" w:themeColor="text1"/>
        </w:rPr>
        <w:t xml:space="preserve"> </w:t>
      </w:r>
      <w:r w:rsidR="005B30C9">
        <w:rPr>
          <w:color w:val="000000" w:themeColor="text1"/>
        </w:rPr>
        <w:t>dados</w:t>
      </w:r>
      <w:r w:rsidR="005B30C9" w:rsidRPr="005B30C9">
        <w:rPr>
          <w:color w:val="000000" w:themeColor="text1"/>
        </w:rPr>
        <w:t xml:space="preserve"> em suas instalações</w:t>
      </w:r>
      <w:r w:rsidR="005B30C9">
        <w:rPr>
          <w:color w:val="000000" w:themeColor="text1"/>
        </w:rPr>
        <w:t>).</w:t>
      </w:r>
      <w:r w:rsidR="000D1F42">
        <w:rPr>
          <w:b/>
          <w:color w:val="000000" w:themeColor="text1"/>
        </w:rPr>
        <w:t xml:space="preserve"> </w:t>
      </w:r>
    </w:p>
    <w:p w:rsidR="00DC626B" w:rsidRPr="005B30C9" w:rsidRDefault="00B44F3F" w:rsidP="005B30C9">
      <w:pPr>
        <w:pStyle w:val="PargrafoNormal"/>
        <w:spacing w:after="0"/>
        <w:ind w:firstLine="1440"/>
        <w:rPr>
          <w:color w:val="auto"/>
        </w:rPr>
      </w:pPr>
      <w:r w:rsidRPr="005B0125">
        <w:rPr>
          <w:b/>
          <w:color w:val="auto"/>
        </w:rPr>
        <w:t xml:space="preserve">Recurso na Demanda nº </w:t>
      </w:r>
      <w:r w:rsidR="0041012C" w:rsidRPr="005B0125">
        <w:rPr>
          <w:b/>
          <w:color w:val="auto"/>
        </w:rPr>
        <w:t>20.392</w:t>
      </w:r>
      <w:r w:rsidRPr="005B0125">
        <w:rPr>
          <w:b/>
          <w:color w:val="auto"/>
        </w:rPr>
        <w:t>:</w:t>
      </w:r>
      <w:r w:rsidR="0041012C" w:rsidRPr="005B0125">
        <w:rPr>
          <w:b/>
          <w:color w:val="auto"/>
        </w:rPr>
        <w:t xml:space="preserve"> </w:t>
      </w:r>
      <w:r w:rsidRPr="005B0125">
        <w:rPr>
          <w:color w:val="auto"/>
        </w:rPr>
        <w:t>“Dado provimento ao recurso, por unanimidade”</w:t>
      </w:r>
      <w:r w:rsidR="005B30C9">
        <w:rPr>
          <w:color w:val="auto"/>
        </w:rPr>
        <w:t>.</w:t>
      </w:r>
    </w:p>
    <w:sectPr w:rsidR="00DC626B" w:rsidRPr="005B30C9" w:rsidSect="000179DB">
      <w:headerReference w:type="default" r:id="rId7"/>
      <w:footerReference w:type="default" r:id="rId8"/>
      <w:pgSz w:w="11906" w:h="16838"/>
      <w:pgMar w:top="2268" w:right="1701" w:bottom="1191" w:left="1701" w:header="851" w:footer="1134"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E44" w:rsidRDefault="007B2E44" w:rsidP="00B44F3F">
      <w:r>
        <w:separator/>
      </w:r>
    </w:p>
  </w:endnote>
  <w:endnote w:type="continuationSeparator" w:id="1">
    <w:p w:rsidR="007B2E44" w:rsidRDefault="007B2E44" w:rsidP="00B44F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23488"/>
      <w:docPartObj>
        <w:docPartGallery w:val="Page Numbers (Bottom of Page)"/>
        <w:docPartUnique/>
      </w:docPartObj>
    </w:sdtPr>
    <w:sdtContent>
      <w:p w:rsidR="003E6E0B" w:rsidRDefault="004121D4">
        <w:pPr>
          <w:pStyle w:val="Rodap"/>
          <w:jc w:val="right"/>
        </w:pPr>
        <w:r>
          <w:rPr>
            <w:noProof/>
          </w:rPr>
          <w:fldChar w:fldCharType="begin"/>
        </w:r>
        <w:r w:rsidR="00BA78DE">
          <w:rPr>
            <w:noProof/>
          </w:rPr>
          <w:instrText xml:space="preserve"> PAGE   \* MERGEFORMAT </w:instrText>
        </w:r>
        <w:r>
          <w:rPr>
            <w:noProof/>
          </w:rPr>
          <w:fldChar w:fldCharType="separate"/>
        </w:r>
        <w:r w:rsidR="00EE6728">
          <w:rPr>
            <w:noProof/>
          </w:rPr>
          <w:t>5</w:t>
        </w:r>
        <w:r>
          <w:rPr>
            <w:noProof/>
          </w:rPr>
          <w:fldChar w:fldCharType="end"/>
        </w:r>
      </w:p>
    </w:sdtContent>
  </w:sdt>
  <w:p w:rsidR="00374917" w:rsidRDefault="0037491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E44" w:rsidRDefault="007B2E44" w:rsidP="00B44F3F">
      <w:r>
        <w:separator/>
      </w:r>
    </w:p>
  </w:footnote>
  <w:footnote w:type="continuationSeparator" w:id="1">
    <w:p w:rsidR="007B2E44" w:rsidRDefault="007B2E44" w:rsidP="00B44F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917" w:rsidRDefault="00374917">
    <w:pPr>
      <w:pStyle w:val="Cabealho"/>
      <w:jc w:val="center"/>
    </w:pPr>
  </w:p>
  <w:p w:rsidR="00374917" w:rsidRDefault="00374917">
    <w:pPr>
      <w:pStyle w:val="Cabealho"/>
      <w:jc w:val="center"/>
    </w:pPr>
  </w:p>
  <w:p w:rsidR="00374917" w:rsidRDefault="00374917">
    <w:pPr>
      <w:pStyle w:val="Cabealho"/>
      <w:jc w:val="center"/>
    </w:pPr>
  </w:p>
  <w:p w:rsidR="00374917" w:rsidRDefault="004121D4">
    <w:pPr>
      <w:pStyle w:val="Cabealho"/>
      <w:jc w:val="center"/>
    </w:pPr>
    <w:r>
      <w:rPr>
        <w:noProof/>
      </w:rPr>
      <w:pict>
        <v:group id="Group 5" o:spid="_x0000_s2049" style="position:absolute;left:0;text-align:left;margin-left:153.3pt;margin-top:45.15pt;width:269.3pt;height:71.95pt;z-index:251660288;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" o:allowoverlap="f">
          <v:shapetype id="_x0000_t202" coordsize="21600,21600" o:spt="202" path="m,l,21600r21600,l21600,xe">
            <v:stroke joinstyle="miter"/>
            <v:path gradientshapeok="t" o:connecttype="rect"/>
          </v:shapetype>
          <v:shape id="Text Box 6" o:spid="_x0000_s2050" type="#_x0000_t202" style="position:absolute;left:2888;top:930;width:3417;height: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rsidR="00374917" w:rsidRPr="00D64380" w:rsidRDefault="00374917" w:rsidP="000179DB">
                  <w:pPr>
                    <w:pStyle w:val="Cabealho"/>
                    <w:spacing w:line="240" w:lineRule="exact"/>
                    <w:jc w:val="center"/>
                    <w:rPr>
                      <w:caps w:val="0"/>
                      <w:sz w:val="15"/>
                      <w:szCs w:val="15"/>
                    </w:rPr>
                  </w:pPr>
                  <w:r w:rsidRPr="00D64380">
                    <w:rPr>
                      <w:caps w:val="0"/>
                      <w:sz w:val="15"/>
                      <w:szCs w:val="15"/>
                    </w:rPr>
                    <w:t>ESTADO DO RIO GRANDE DO SUL</w:t>
                  </w:r>
                </w:p>
                <w:p w:rsidR="00374917" w:rsidRPr="00D64380" w:rsidRDefault="00374917" w:rsidP="000179DB">
                  <w:pPr>
                    <w:pStyle w:val="Cabealho"/>
                    <w:spacing w:line="240" w:lineRule="exact"/>
                    <w:jc w:val="center"/>
                    <w:rPr>
                      <w:caps w:val="0"/>
                      <w:sz w:val="21"/>
                      <w:szCs w:val="21"/>
                    </w:rPr>
                  </w:pPr>
                  <w:r>
                    <w:rPr>
                      <w:caps w:val="0"/>
                      <w:sz w:val="21"/>
                      <w:szCs w:val="21"/>
                    </w:rPr>
                    <w:t>PODER EXECUTIVO</w:t>
                  </w:r>
                </w:p>
                <w:p w:rsidR="00374917" w:rsidRPr="00D64380" w:rsidRDefault="00374917" w:rsidP="000179DB">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1" type="#_x0000_t75" style="position:absolute;left:1985;top:770;width:795;height:10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">
            <v:imagedata r:id="rId1" o:title=""/>
          </v:shape>
          <w10:wrap anchorx="page" anchory="page"/>
        </v:group>
      </w:pict>
    </w:r>
  </w:p>
  <w:p w:rsidR="00374917" w:rsidRDefault="00374917">
    <w:pPr>
      <w:pStyle w:val="Cabealho"/>
      <w:jc w:val="center"/>
    </w:pPr>
  </w:p>
  <w:p w:rsidR="00374917" w:rsidRDefault="00374917">
    <w:pPr>
      <w:pStyle w:val="Cabealho"/>
    </w:pPr>
  </w:p>
  <w:p w:rsidR="00374917" w:rsidRDefault="00374917">
    <w:pPr>
      <w:pStyle w:val="Cabealho"/>
    </w:pPr>
  </w:p>
  <w:p w:rsidR="00374917" w:rsidRPr="0021217A" w:rsidRDefault="00374917">
    <w:pPr>
      <w:pStyle w:val="Cabealho"/>
      <w:rPr>
        <w:color w:val="auto"/>
      </w:rPr>
    </w:pPr>
  </w:p>
  <w:p w:rsidR="00374917" w:rsidRPr="0021217A" w:rsidRDefault="00374917">
    <w:pPr>
      <w:pStyle w:val="Cabealho"/>
      <w:rPr>
        <w:color w:val="auto"/>
      </w:rPr>
    </w:pPr>
    <w:r w:rsidRPr="0021217A">
      <w:rPr>
        <w:color w:val="auto"/>
      </w:rPr>
      <w:t>SPGG</w:t>
    </w:r>
  </w:p>
  <w:p w:rsidR="00374917" w:rsidRPr="0021217A" w:rsidRDefault="002E2785">
    <w:pPr>
      <w:pStyle w:val="Cabealho"/>
      <w:rPr>
        <w:color w:val="auto"/>
      </w:rPr>
    </w:pPr>
    <w:r>
      <w:rPr>
        <w:color w:val="auto"/>
      </w:rPr>
      <w:t>decisão Nº 043</w:t>
    </w:r>
    <w:r w:rsidR="00374917" w:rsidRPr="0021217A">
      <w:rPr>
        <w:color w:val="auto"/>
      </w:rPr>
      <w:t>/2018</w:t>
    </w:r>
  </w:p>
  <w:p w:rsidR="00374917" w:rsidRPr="0021217A" w:rsidRDefault="00374917">
    <w:pPr>
      <w:pStyle w:val="Cabealho"/>
      <w:tabs>
        <w:tab w:val="right" w:pos="8460"/>
      </w:tabs>
      <w:rPr>
        <w:color w:val="auto"/>
      </w:rPr>
    </w:pPr>
    <w:r w:rsidRPr="0021217A">
      <w:rPr>
        <w:color w:val="auto"/>
      </w:rPr>
      <w:t>2018/</w:t>
    </w:r>
    <w:r w:rsidRPr="0021217A">
      <w:rPr>
        <w:color w:val="auto"/>
        <w:sz w:val="24"/>
        <w:szCs w:val="24"/>
      </w:rPr>
      <w:t>seduc</w:t>
    </w:r>
  </w:p>
  <w:p w:rsidR="00374917" w:rsidRDefault="00374917">
    <w:pPr>
      <w:pStyle w:val="Cabealho"/>
      <w:tabs>
        <w:tab w:val="right" w:pos="84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4D1E"/>
    <w:multiLevelType w:val="multilevel"/>
    <w:tmpl w:val="7708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427157"/>
    <w:multiLevelType w:val="multilevel"/>
    <w:tmpl w:val="EA58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E927B6"/>
    <w:multiLevelType w:val="multilevel"/>
    <w:tmpl w:val="73D6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B44F3F"/>
    <w:rsid w:val="000061E0"/>
    <w:rsid w:val="000179DB"/>
    <w:rsid w:val="00096AAB"/>
    <w:rsid w:val="000D1F42"/>
    <w:rsid w:val="001142AD"/>
    <w:rsid w:val="001767F5"/>
    <w:rsid w:val="001B56F4"/>
    <w:rsid w:val="0021217A"/>
    <w:rsid w:val="00223B61"/>
    <w:rsid w:val="002A1D71"/>
    <w:rsid w:val="002B03A9"/>
    <w:rsid w:val="002B65EA"/>
    <w:rsid w:val="002E2785"/>
    <w:rsid w:val="003406D2"/>
    <w:rsid w:val="00363931"/>
    <w:rsid w:val="00374917"/>
    <w:rsid w:val="003B5A46"/>
    <w:rsid w:val="003C11E5"/>
    <w:rsid w:val="003E6E0B"/>
    <w:rsid w:val="003F0058"/>
    <w:rsid w:val="0041012C"/>
    <w:rsid w:val="004121D4"/>
    <w:rsid w:val="004F70AA"/>
    <w:rsid w:val="00541588"/>
    <w:rsid w:val="00587E61"/>
    <w:rsid w:val="005B0125"/>
    <w:rsid w:val="005B30C9"/>
    <w:rsid w:val="00634CC3"/>
    <w:rsid w:val="00674597"/>
    <w:rsid w:val="006F3774"/>
    <w:rsid w:val="00727DFA"/>
    <w:rsid w:val="00733325"/>
    <w:rsid w:val="007B2E44"/>
    <w:rsid w:val="007D64E2"/>
    <w:rsid w:val="007E00AF"/>
    <w:rsid w:val="007F721A"/>
    <w:rsid w:val="008B7848"/>
    <w:rsid w:val="008E0A63"/>
    <w:rsid w:val="009E36AE"/>
    <w:rsid w:val="00A466D5"/>
    <w:rsid w:val="00B44F3F"/>
    <w:rsid w:val="00BA78DE"/>
    <w:rsid w:val="00C4151A"/>
    <w:rsid w:val="00C81072"/>
    <w:rsid w:val="00CC516A"/>
    <w:rsid w:val="00CF7ED4"/>
    <w:rsid w:val="00DC626B"/>
    <w:rsid w:val="00DF6E79"/>
    <w:rsid w:val="00E24259"/>
    <w:rsid w:val="00E479FE"/>
    <w:rsid w:val="00EE6728"/>
    <w:rsid w:val="00FB1B9E"/>
    <w:rsid w:val="00FF69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F3F"/>
    <w:pPr>
      <w:spacing w:after="0" w:line="240" w:lineRule="auto"/>
      <w:jc w:val="both"/>
    </w:pPr>
    <w:rPr>
      <w:rFonts w:ascii="Arial" w:eastAsia="Times New Roman" w:hAnsi="Arial" w:cs="Arial"/>
      <w:color w:val="00000A"/>
      <w:sz w:val="24"/>
      <w:szCs w:val="24"/>
      <w:lang w:eastAsia="pt-BR"/>
    </w:rPr>
  </w:style>
  <w:style w:type="paragraph" w:styleId="Ttulo1">
    <w:name w:val="heading 1"/>
    <w:basedOn w:val="Normal"/>
    <w:next w:val="Normal"/>
    <w:link w:val="Ttulo1Char"/>
    <w:uiPriority w:val="9"/>
    <w:qFormat/>
    <w:rsid w:val="00B44F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ssinatura">
    <w:name w:val="Signature"/>
    <w:basedOn w:val="Normal"/>
    <w:link w:val="AssinaturaChar"/>
    <w:rsid w:val="00B44F3F"/>
    <w:pPr>
      <w:jc w:val="center"/>
    </w:pPr>
    <w:rPr>
      <w:b/>
      <w:bCs/>
      <w:caps/>
      <w:sz w:val="22"/>
      <w:szCs w:val="22"/>
    </w:rPr>
  </w:style>
  <w:style w:type="character" w:customStyle="1" w:styleId="AssinaturaChar">
    <w:name w:val="Assinatura Char"/>
    <w:basedOn w:val="Fontepargpadro"/>
    <w:link w:val="Assinatura"/>
    <w:rsid w:val="00B44F3F"/>
    <w:rPr>
      <w:rFonts w:ascii="Arial" w:eastAsia="Times New Roman" w:hAnsi="Arial" w:cs="Arial"/>
      <w:b/>
      <w:bCs/>
      <w:caps/>
      <w:color w:val="00000A"/>
      <w:lang w:eastAsia="pt-BR"/>
    </w:rPr>
  </w:style>
  <w:style w:type="paragraph" w:styleId="Cabealho">
    <w:name w:val="header"/>
    <w:basedOn w:val="Normal"/>
    <w:link w:val="CabealhoChar"/>
    <w:rsid w:val="00B44F3F"/>
    <w:pPr>
      <w:tabs>
        <w:tab w:val="center" w:pos="4419"/>
        <w:tab w:val="right" w:pos="8838"/>
      </w:tabs>
    </w:pPr>
    <w:rPr>
      <w:caps/>
      <w:sz w:val="22"/>
      <w:szCs w:val="22"/>
    </w:rPr>
  </w:style>
  <w:style w:type="character" w:customStyle="1" w:styleId="CabealhoChar">
    <w:name w:val="Cabeçalho Char"/>
    <w:basedOn w:val="Fontepargpadro"/>
    <w:link w:val="Cabealho"/>
    <w:rsid w:val="00B44F3F"/>
    <w:rPr>
      <w:rFonts w:ascii="Arial" w:eastAsia="Times New Roman" w:hAnsi="Arial" w:cs="Arial"/>
      <w:caps/>
      <w:color w:val="00000A"/>
      <w:lang w:eastAsia="pt-BR"/>
    </w:rPr>
  </w:style>
  <w:style w:type="paragraph" w:styleId="Rodap">
    <w:name w:val="footer"/>
    <w:basedOn w:val="Normal"/>
    <w:link w:val="RodapChar"/>
    <w:uiPriority w:val="99"/>
    <w:rsid w:val="00B44F3F"/>
    <w:pPr>
      <w:tabs>
        <w:tab w:val="center" w:pos="4253"/>
        <w:tab w:val="right" w:pos="8505"/>
      </w:tabs>
    </w:pPr>
  </w:style>
  <w:style w:type="character" w:customStyle="1" w:styleId="RodapChar">
    <w:name w:val="Rodapé Char"/>
    <w:basedOn w:val="Fontepargpadro"/>
    <w:link w:val="Rodap"/>
    <w:uiPriority w:val="99"/>
    <w:rsid w:val="00B44F3F"/>
    <w:rPr>
      <w:rFonts w:ascii="Arial" w:eastAsia="Times New Roman" w:hAnsi="Arial" w:cs="Arial"/>
      <w:color w:val="00000A"/>
      <w:sz w:val="24"/>
      <w:szCs w:val="24"/>
      <w:lang w:eastAsia="pt-BR"/>
    </w:rPr>
  </w:style>
  <w:style w:type="paragraph" w:customStyle="1" w:styleId="TtuloPrincipal">
    <w:name w:val="Título Principal"/>
    <w:basedOn w:val="Ttulo1"/>
    <w:qFormat/>
    <w:rsid w:val="00B44F3F"/>
    <w:pPr>
      <w:keepLines w:val="0"/>
      <w:spacing w:before="240" w:after="60" w:line="360" w:lineRule="auto"/>
      <w:jc w:val="center"/>
    </w:pPr>
    <w:rPr>
      <w:rFonts w:ascii="Arial" w:eastAsia="Times New Roman" w:hAnsi="Arial" w:cs="Arial"/>
      <w:color w:val="00000A"/>
      <w:spacing w:val="60"/>
      <w:w w:val="150"/>
    </w:rPr>
  </w:style>
  <w:style w:type="paragraph" w:customStyle="1" w:styleId="PargrafoNormal">
    <w:name w:val="Parágrafo Normal"/>
    <w:basedOn w:val="Normal"/>
    <w:qFormat/>
    <w:rsid w:val="00B44F3F"/>
    <w:pPr>
      <w:spacing w:after="60" w:line="360" w:lineRule="auto"/>
      <w:ind w:firstLine="1418"/>
    </w:pPr>
  </w:style>
  <w:style w:type="paragraph" w:customStyle="1" w:styleId="NomeJulgadorPadro">
    <w:name w:val="Nome Julgador Padrão"/>
    <w:basedOn w:val="Normal"/>
    <w:qFormat/>
    <w:rsid w:val="00B44F3F"/>
    <w:pPr>
      <w:spacing w:after="60" w:line="360" w:lineRule="auto"/>
    </w:pPr>
    <w:rPr>
      <w:b/>
      <w:bCs/>
      <w:caps/>
    </w:rPr>
  </w:style>
  <w:style w:type="character" w:customStyle="1" w:styleId="Ttulo1Char">
    <w:name w:val="Título 1 Char"/>
    <w:basedOn w:val="Fontepargpadro"/>
    <w:link w:val="Ttulo1"/>
    <w:uiPriority w:val="9"/>
    <w:rsid w:val="00B44F3F"/>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r="http://schemas.openxmlformats.org/officeDocument/2006/relationships" xmlns:w="http://schemas.openxmlformats.org/wordprocessingml/2006/main">
  <w:divs>
    <w:div w:id="167063507">
      <w:bodyDiv w:val="1"/>
      <w:marLeft w:val="0"/>
      <w:marRight w:val="0"/>
      <w:marTop w:val="0"/>
      <w:marBottom w:val="0"/>
      <w:divBdr>
        <w:top w:val="none" w:sz="0" w:space="0" w:color="auto"/>
        <w:left w:val="none" w:sz="0" w:space="0" w:color="auto"/>
        <w:bottom w:val="none" w:sz="0" w:space="0" w:color="auto"/>
        <w:right w:val="none" w:sz="0" w:space="0" w:color="auto"/>
      </w:divBdr>
    </w:div>
    <w:div w:id="1287198441">
      <w:bodyDiv w:val="1"/>
      <w:marLeft w:val="0"/>
      <w:marRight w:val="0"/>
      <w:marTop w:val="0"/>
      <w:marBottom w:val="0"/>
      <w:divBdr>
        <w:top w:val="none" w:sz="0" w:space="0" w:color="auto"/>
        <w:left w:val="none" w:sz="0" w:space="0" w:color="auto"/>
        <w:bottom w:val="none" w:sz="0" w:space="0" w:color="auto"/>
        <w:right w:val="none" w:sz="0" w:space="0" w:color="auto"/>
      </w:divBdr>
    </w:div>
    <w:div w:id="12971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5749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lucas-barroso</dc:creator>
  <cp:lastModifiedBy>aline-oliveira</cp:lastModifiedBy>
  <cp:revision>2</cp:revision>
  <dcterms:created xsi:type="dcterms:W3CDTF">2018-12-10T12:05:00Z</dcterms:created>
  <dcterms:modified xsi:type="dcterms:W3CDTF">2018-12-10T12:05:00Z</dcterms:modified>
</cp:coreProperties>
</file>